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870" w:rsidRPr="006D7870" w:rsidRDefault="006D7870" w:rsidP="006D7870">
      <w:pPr>
        <w:shd w:val="clear" w:color="auto" w:fill="F7F7F7"/>
        <w:spacing w:before="210" w:after="210" w:line="240" w:lineRule="auto"/>
        <w:outlineLvl w:val="2"/>
        <w:rPr>
          <w:rFonts w:ascii="Times New Roman" w:eastAsia="Times New Roman" w:hAnsi="Times New Roman" w:cs="Times New Roman"/>
          <w:color w:val="222222"/>
          <w:sz w:val="31"/>
          <w:szCs w:val="31"/>
          <w:lang w:eastAsia="pl-PL"/>
        </w:rPr>
      </w:pPr>
      <w:r w:rsidRPr="006D7870">
        <w:rPr>
          <w:rFonts w:ascii="Times New Roman" w:eastAsia="Times New Roman" w:hAnsi="Times New Roman" w:cs="Times New Roman"/>
          <w:color w:val="222222"/>
          <w:sz w:val="31"/>
          <w:szCs w:val="31"/>
          <w:lang w:eastAsia="pl-PL"/>
        </w:rPr>
        <w:t>Rozpoczęcie specjalizacji</w:t>
      </w:r>
      <w:r w:rsidRPr="006D7870">
        <w:rPr>
          <w:rFonts w:ascii="Times New Roman" w:eastAsia="Times New Roman" w:hAnsi="Times New Roman" w:cs="Times New Roman"/>
          <w:color w:val="093577"/>
          <w:sz w:val="31"/>
          <w:szCs w:val="31"/>
          <w:lang w:eastAsia="pl-PL"/>
        </w:rPr>
        <w:t>:</w:t>
      </w:r>
    </w:p>
    <w:p w:rsidR="006D7870" w:rsidRPr="006D7870" w:rsidRDefault="006D7870" w:rsidP="006D78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87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.75pt" o:hralign="center" o:hrstd="t" o:hrnoshade="t" o:hr="t" fillcolor="#222" stroked="f"/>
        </w:pict>
      </w:r>
    </w:p>
    <w:p w:rsidR="006D7870" w:rsidRPr="006D7870" w:rsidRDefault="006D7870" w:rsidP="006D7870">
      <w:pPr>
        <w:shd w:val="clear" w:color="auto" w:fill="F7F7F7"/>
        <w:spacing w:after="255" w:line="240" w:lineRule="auto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6D787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Farmaceuta ubiegający się o rozpoczęcie specjalizacji składa komplet dokumentów do jednostki szkolącej w  terminie do dnia </w:t>
      </w:r>
      <w:r w:rsidRPr="006D7870">
        <w:rPr>
          <w:rFonts w:ascii="Arial" w:eastAsia="Times New Roman" w:hAnsi="Arial" w:cs="Arial"/>
          <w:b/>
          <w:bCs/>
          <w:color w:val="E33B21"/>
          <w:sz w:val="18"/>
          <w:szCs w:val="18"/>
          <w:lang w:eastAsia="pl-PL"/>
        </w:rPr>
        <w:t>15 grudnia</w:t>
      </w:r>
      <w:r w:rsidRPr="006D787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albo do dnia </w:t>
      </w:r>
      <w:r w:rsidRPr="006D7870">
        <w:rPr>
          <w:rFonts w:ascii="Arial" w:eastAsia="Times New Roman" w:hAnsi="Arial" w:cs="Arial"/>
          <w:b/>
          <w:bCs/>
          <w:color w:val="E33B21"/>
          <w:sz w:val="18"/>
          <w:szCs w:val="18"/>
          <w:lang w:eastAsia="pl-PL"/>
        </w:rPr>
        <w:t>1 czerwca</w:t>
      </w:r>
      <w:r w:rsidRPr="006D7870">
        <w:rPr>
          <w:rFonts w:ascii="Arial" w:eastAsia="Times New Roman" w:hAnsi="Arial" w:cs="Arial"/>
          <w:color w:val="E33B21"/>
          <w:sz w:val="18"/>
          <w:szCs w:val="18"/>
          <w:lang w:eastAsia="pl-PL"/>
        </w:rPr>
        <w:t>.</w:t>
      </w:r>
      <w:r w:rsidRPr="006D787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</w:t>
      </w:r>
    </w:p>
    <w:p w:rsidR="006D7870" w:rsidRPr="006D7870" w:rsidRDefault="006D7870" w:rsidP="006D7870">
      <w:pPr>
        <w:shd w:val="clear" w:color="auto" w:fill="F7F7F7"/>
        <w:spacing w:before="210" w:after="210" w:line="240" w:lineRule="auto"/>
        <w:outlineLvl w:val="4"/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</w:pPr>
      <w:r w:rsidRPr="006D7870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t>Wymagane dokumenty:</w:t>
      </w:r>
    </w:p>
    <w:p w:rsidR="006D7870" w:rsidRPr="006D7870" w:rsidRDefault="006D7870" w:rsidP="006D7870">
      <w:pPr>
        <w:numPr>
          <w:ilvl w:val="0"/>
          <w:numId w:val="1"/>
        </w:numPr>
        <w:shd w:val="clear" w:color="auto" w:fill="F7F7F7"/>
        <w:spacing w:after="0" w:line="240" w:lineRule="auto"/>
        <w:ind w:left="300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6D787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wniosek o rozpoczęcie </w:t>
      </w:r>
      <w:proofErr w:type="spellStart"/>
      <w:r w:rsidRPr="006D787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specjalizacj</w:t>
      </w:r>
      <w:proofErr w:type="spellEnd"/>
    </w:p>
    <w:p w:rsidR="006D7870" w:rsidRPr="006D7870" w:rsidRDefault="006D7870" w:rsidP="006D7870">
      <w:pPr>
        <w:numPr>
          <w:ilvl w:val="0"/>
          <w:numId w:val="1"/>
        </w:numPr>
        <w:shd w:val="clear" w:color="auto" w:fill="F7F7F7"/>
        <w:spacing w:after="0" w:line="240" w:lineRule="auto"/>
        <w:ind w:left="300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6D787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kserokopia dyplomu szkoły wyższej</w:t>
      </w:r>
    </w:p>
    <w:p w:rsidR="006D7870" w:rsidRPr="006D7870" w:rsidRDefault="006D7870" w:rsidP="006D7870">
      <w:pPr>
        <w:numPr>
          <w:ilvl w:val="0"/>
          <w:numId w:val="1"/>
        </w:numPr>
        <w:shd w:val="clear" w:color="auto" w:fill="F7F7F7"/>
        <w:spacing w:after="0" w:line="240" w:lineRule="auto"/>
        <w:ind w:left="300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6D787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kserokopia prawa wykonywania zawodu farmaceuty</w:t>
      </w:r>
    </w:p>
    <w:p w:rsidR="006D7870" w:rsidRPr="006D7870" w:rsidRDefault="006D7870" w:rsidP="006D7870">
      <w:pPr>
        <w:numPr>
          <w:ilvl w:val="0"/>
          <w:numId w:val="1"/>
        </w:numPr>
        <w:shd w:val="clear" w:color="auto" w:fill="F7F7F7"/>
        <w:spacing w:after="0" w:line="240" w:lineRule="auto"/>
        <w:ind w:left="300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6D787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dokument potwierdzający co najmniej roczny staż pracy w zawodzie farmaceuty</w:t>
      </w:r>
    </w:p>
    <w:p w:rsidR="006D7870" w:rsidRPr="006D7870" w:rsidRDefault="006D7870" w:rsidP="006D7870">
      <w:pPr>
        <w:numPr>
          <w:ilvl w:val="0"/>
          <w:numId w:val="1"/>
        </w:numPr>
        <w:shd w:val="clear" w:color="auto" w:fill="F7F7F7"/>
        <w:spacing w:after="0" w:line="240" w:lineRule="auto"/>
        <w:ind w:left="300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6D787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kopia dowodu wpłaty dokonanej na konto GUM (z dopiskiem: </w:t>
      </w:r>
      <w:r w:rsidRPr="006D7870">
        <w:rPr>
          <w:rFonts w:ascii="Arial" w:eastAsia="Times New Roman" w:hAnsi="Arial" w:cs="Arial"/>
          <w:i/>
          <w:iCs/>
          <w:color w:val="222222"/>
          <w:sz w:val="18"/>
          <w:szCs w:val="18"/>
          <w:lang w:eastAsia="pl-PL"/>
        </w:rPr>
        <w:t>za postępowanie kwalifikacyjne</w:t>
      </w:r>
      <w:r w:rsidRPr="006D787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</w:p>
    <w:p w:rsidR="006D7870" w:rsidRPr="006D7870" w:rsidRDefault="006D7870" w:rsidP="006D7870">
      <w:pPr>
        <w:numPr>
          <w:ilvl w:val="0"/>
          <w:numId w:val="1"/>
        </w:numPr>
        <w:shd w:val="clear" w:color="auto" w:fill="F7F7F7"/>
        <w:spacing w:after="0" w:line="240" w:lineRule="auto"/>
        <w:ind w:left="300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6D787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kserokopia dyplomu specjalizacyjnego I°</w:t>
      </w:r>
    </w:p>
    <w:p w:rsidR="006D7870" w:rsidRPr="006D7870" w:rsidRDefault="006D7870" w:rsidP="006D7870">
      <w:pPr>
        <w:numPr>
          <w:ilvl w:val="0"/>
          <w:numId w:val="1"/>
        </w:numPr>
        <w:shd w:val="clear" w:color="auto" w:fill="F7F7F7"/>
        <w:spacing w:after="0" w:line="240" w:lineRule="auto"/>
        <w:ind w:left="300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6D787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udokumentowane osiągnięcia zawodowe</w:t>
      </w:r>
      <w:r w:rsidRPr="006D7870">
        <w:rPr>
          <w:rFonts w:ascii="Arial" w:eastAsia="Times New Roman" w:hAnsi="Arial" w:cs="Arial"/>
          <w:color w:val="222222"/>
          <w:sz w:val="18"/>
          <w:szCs w:val="18"/>
          <w:lang w:eastAsia="pl-PL"/>
        </w:rPr>
        <w:br/>
      </w:r>
    </w:p>
    <w:p w:rsidR="006D7870" w:rsidRPr="006D7870" w:rsidRDefault="006D7870" w:rsidP="006D7870">
      <w:pPr>
        <w:shd w:val="clear" w:color="auto" w:fill="F7F7F7"/>
        <w:spacing w:after="255" w:line="240" w:lineRule="auto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6D7870">
        <w:rPr>
          <w:rFonts w:ascii="Arial" w:eastAsia="Times New Roman" w:hAnsi="Arial" w:cs="Arial"/>
          <w:b/>
          <w:bCs/>
          <w:color w:val="E33B21"/>
          <w:sz w:val="18"/>
          <w:szCs w:val="18"/>
          <w:lang w:eastAsia="pl-PL"/>
        </w:rPr>
        <w:t>Uwaga! </w:t>
      </w:r>
      <w:r w:rsidRPr="006D787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Wszystkie kserokopie dokumentów winny być potwierdzone za zgodność z oryginałem.</w:t>
      </w:r>
    </w:p>
    <w:p w:rsidR="006D7870" w:rsidRPr="006D7870" w:rsidRDefault="006D7870" w:rsidP="006D78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87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.75pt" o:hralign="center" o:hrstd="t" o:hrnoshade="t" o:hr="t" fillcolor="#222" stroked="f"/>
        </w:pict>
      </w:r>
    </w:p>
    <w:p w:rsidR="006D7870" w:rsidRPr="006D7870" w:rsidRDefault="006D7870" w:rsidP="006D7870">
      <w:pPr>
        <w:shd w:val="clear" w:color="auto" w:fill="F7F7F7"/>
        <w:spacing w:before="210" w:after="210" w:line="240" w:lineRule="auto"/>
        <w:outlineLvl w:val="2"/>
        <w:rPr>
          <w:rFonts w:ascii="Times New Roman" w:eastAsia="Times New Roman" w:hAnsi="Times New Roman" w:cs="Times New Roman"/>
          <w:color w:val="222222"/>
          <w:sz w:val="31"/>
          <w:szCs w:val="31"/>
          <w:lang w:eastAsia="pl-PL"/>
        </w:rPr>
      </w:pPr>
      <w:r w:rsidRPr="006D7870">
        <w:rPr>
          <w:rFonts w:ascii="Times New Roman" w:eastAsia="Times New Roman" w:hAnsi="Times New Roman" w:cs="Times New Roman"/>
          <w:color w:val="222222"/>
          <w:sz w:val="31"/>
          <w:szCs w:val="31"/>
          <w:lang w:eastAsia="pl-PL"/>
        </w:rPr>
        <w:t>Postępowanie kwalifikacyjne:</w:t>
      </w:r>
    </w:p>
    <w:p w:rsidR="006D7870" w:rsidRPr="006D7870" w:rsidRDefault="006D7870" w:rsidP="006D78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87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7" style="width:0;height:.75pt" o:hralign="center" o:hrstd="t" o:hrnoshade="t" o:hr="t" fillcolor="#222" stroked="f"/>
        </w:pict>
      </w:r>
    </w:p>
    <w:p w:rsidR="006D7870" w:rsidRPr="006D7870" w:rsidRDefault="006D7870" w:rsidP="006D7870">
      <w:pPr>
        <w:shd w:val="clear" w:color="auto" w:fill="F7F7F7"/>
        <w:spacing w:after="255" w:line="240" w:lineRule="auto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6D787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Przeprowadza jednostka szkoląca w terminie do dnia</w:t>
      </w:r>
      <w:r w:rsidRPr="006D7870">
        <w:rPr>
          <w:rFonts w:ascii="Arial" w:eastAsia="Times New Roman" w:hAnsi="Arial" w:cs="Arial"/>
          <w:b/>
          <w:bCs/>
          <w:color w:val="E33B21"/>
          <w:sz w:val="18"/>
          <w:szCs w:val="18"/>
          <w:lang w:eastAsia="pl-PL"/>
        </w:rPr>
        <w:t> 15 stycznia</w:t>
      </w:r>
      <w:r w:rsidRPr="006D787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albo do dnia</w:t>
      </w:r>
      <w:r w:rsidRPr="006D7870">
        <w:rPr>
          <w:rFonts w:ascii="Arial" w:eastAsia="Times New Roman" w:hAnsi="Arial" w:cs="Arial"/>
          <w:color w:val="E33B21"/>
          <w:sz w:val="18"/>
          <w:szCs w:val="18"/>
          <w:lang w:eastAsia="pl-PL"/>
        </w:rPr>
        <w:t> </w:t>
      </w:r>
      <w:r w:rsidRPr="006D7870">
        <w:rPr>
          <w:rFonts w:ascii="Arial" w:eastAsia="Times New Roman" w:hAnsi="Arial" w:cs="Arial"/>
          <w:b/>
          <w:bCs/>
          <w:color w:val="E33B21"/>
          <w:sz w:val="18"/>
          <w:szCs w:val="18"/>
          <w:lang w:eastAsia="pl-PL"/>
        </w:rPr>
        <w:t>1 lipca,</w:t>
      </w:r>
      <w:r w:rsidRPr="006D787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które obejmuje:</w:t>
      </w:r>
    </w:p>
    <w:p w:rsidR="006D7870" w:rsidRPr="006D7870" w:rsidRDefault="006D7870" w:rsidP="006D7870">
      <w:pPr>
        <w:numPr>
          <w:ilvl w:val="0"/>
          <w:numId w:val="2"/>
        </w:numPr>
        <w:shd w:val="clear" w:color="auto" w:fill="F7F7F7"/>
        <w:spacing w:after="0" w:line="240" w:lineRule="auto"/>
        <w:ind w:left="300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6D787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ocenę formalną wniosku o rozpoczęcie specjalizacji</w:t>
      </w:r>
    </w:p>
    <w:p w:rsidR="006D7870" w:rsidRPr="006D7870" w:rsidRDefault="006D7870" w:rsidP="006D7870">
      <w:pPr>
        <w:numPr>
          <w:ilvl w:val="0"/>
          <w:numId w:val="2"/>
        </w:numPr>
        <w:shd w:val="clear" w:color="auto" w:fill="F7F7F7"/>
        <w:spacing w:after="0" w:line="240" w:lineRule="auto"/>
        <w:ind w:left="300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6D787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ocenę udokumentowanych osiągnięć zawodowych i naukowych farmaceuty w przypadku, gdy liczba wnioskujących przekroczy liczbę miejsc specjalizacyjnych w danej jednostce kształcącej, wyrażoną w punktach od 1 do 10  według następującej punktacji:</w:t>
      </w:r>
      <w:r w:rsidRPr="006D7870">
        <w:rPr>
          <w:rFonts w:ascii="Arial" w:eastAsia="Times New Roman" w:hAnsi="Arial" w:cs="Arial"/>
          <w:color w:val="222222"/>
          <w:sz w:val="18"/>
          <w:szCs w:val="18"/>
          <w:lang w:eastAsia="pl-PL"/>
        </w:rPr>
        <w:br/>
      </w:r>
      <w:r w:rsidRPr="006D7870">
        <w:rPr>
          <w:rFonts w:ascii="Arial" w:eastAsia="Times New Roman" w:hAnsi="Arial" w:cs="Arial"/>
          <w:color w:val="222222"/>
          <w:sz w:val="18"/>
          <w:szCs w:val="18"/>
          <w:lang w:eastAsia="pl-PL"/>
        </w:rPr>
        <w:br/>
      </w:r>
    </w:p>
    <w:p w:rsidR="006D7870" w:rsidRPr="006D7870" w:rsidRDefault="006D7870" w:rsidP="006D7870">
      <w:pPr>
        <w:numPr>
          <w:ilvl w:val="1"/>
          <w:numId w:val="2"/>
        </w:numPr>
        <w:shd w:val="clear" w:color="auto" w:fill="F7F7F7"/>
        <w:spacing w:after="0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6D787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tytuł naukowy – 10 pkt.</w:t>
      </w:r>
    </w:p>
    <w:p w:rsidR="006D7870" w:rsidRPr="006D7870" w:rsidRDefault="006D7870" w:rsidP="006D7870">
      <w:pPr>
        <w:numPr>
          <w:ilvl w:val="1"/>
          <w:numId w:val="2"/>
        </w:numPr>
        <w:shd w:val="clear" w:color="auto" w:fill="F7F7F7"/>
        <w:spacing w:after="0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6D787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stopień naukowy doktora habilitowanego – 9 pkt.</w:t>
      </w:r>
    </w:p>
    <w:p w:rsidR="006D7870" w:rsidRPr="006D7870" w:rsidRDefault="006D7870" w:rsidP="006D7870">
      <w:pPr>
        <w:numPr>
          <w:ilvl w:val="1"/>
          <w:numId w:val="2"/>
        </w:numPr>
        <w:shd w:val="clear" w:color="auto" w:fill="F7F7F7"/>
        <w:spacing w:after="0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6D787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stopień naukowy doktora – 8 pkt.</w:t>
      </w:r>
    </w:p>
    <w:p w:rsidR="006D7870" w:rsidRPr="006D7870" w:rsidRDefault="006D7870" w:rsidP="006D7870">
      <w:pPr>
        <w:numPr>
          <w:ilvl w:val="1"/>
          <w:numId w:val="2"/>
        </w:numPr>
        <w:shd w:val="clear" w:color="auto" w:fill="F7F7F7"/>
        <w:spacing w:after="0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6D787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tytuł specjalisty – 7 pkt.</w:t>
      </w:r>
    </w:p>
    <w:p w:rsidR="006D7870" w:rsidRPr="006D7870" w:rsidRDefault="006D7870" w:rsidP="006D7870">
      <w:pPr>
        <w:numPr>
          <w:ilvl w:val="1"/>
          <w:numId w:val="2"/>
        </w:numPr>
        <w:shd w:val="clear" w:color="auto" w:fill="F7F7F7"/>
        <w:spacing w:after="0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6D787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specjalizacja I° - 6 pkt.</w:t>
      </w:r>
    </w:p>
    <w:p w:rsidR="006D7870" w:rsidRPr="006D7870" w:rsidRDefault="006D7870" w:rsidP="006D7870">
      <w:pPr>
        <w:numPr>
          <w:ilvl w:val="1"/>
          <w:numId w:val="2"/>
        </w:numPr>
        <w:shd w:val="clear" w:color="auto" w:fill="F7F7F7"/>
        <w:spacing w:after="0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6D787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publikacja jednej pracy oryginalnej – 5 pkt.</w:t>
      </w:r>
    </w:p>
    <w:p w:rsidR="006D7870" w:rsidRPr="006D7870" w:rsidRDefault="006D7870" w:rsidP="006D7870">
      <w:pPr>
        <w:numPr>
          <w:ilvl w:val="1"/>
          <w:numId w:val="2"/>
        </w:numPr>
        <w:shd w:val="clear" w:color="auto" w:fill="F7F7F7"/>
        <w:spacing w:after="0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6D787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publikacja jednej pracy poglądowej – 4 pkt.</w:t>
      </w:r>
    </w:p>
    <w:p w:rsidR="006D7870" w:rsidRPr="006D7870" w:rsidRDefault="006D7870" w:rsidP="006D7870">
      <w:pPr>
        <w:numPr>
          <w:ilvl w:val="1"/>
          <w:numId w:val="2"/>
        </w:numPr>
        <w:shd w:val="clear" w:color="auto" w:fill="F7F7F7"/>
        <w:spacing w:after="0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6D787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pozostałe osiągnięcia naukowe i zawodowe – 3 pkt.</w:t>
      </w:r>
      <w:r w:rsidRPr="006D7870">
        <w:rPr>
          <w:rFonts w:ascii="Arial" w:eastAsia="Times New Roman" w:hAnsi="Arial" w:cs="Arial"/>
          <w:color w:val="222222"/>
          <w:sz w:val="18"/>
          <w:szCs w:val="18"/>
          <w:lang w:eastAsia="pl-PL"/>
        </w:rPr>
        <w:br/>
      </w:r>
    </w:p>
    <w:p w:rsidR="006D7870" w:rsidRPr="006D7870" w:rsidRDefault="006D7870" w:rsidP="006D7870">
      <w:pPr>
        <w:shd w:val="clear" w:color="auto" w:fill="F7F7F7"/>
        <w:spacing w:after="255" w:line="240" w:lineRule="auto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6D787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Wynik postępowania kwalifikacyjnego stanowi sumę liczby punktów uzyskanych za ocenę osiągnięć zawodowych i naukowych.</w:t>
      </w:r>
    </w:p>
    <w:p w:rsidR="006D7870" w:rsidRPr="006D7870" w:rsidRDefault="006D7870" w:rsidP="006D7870">
      <w:pPr>
        <w:shd w:val="clear" w:color="auto" w:fill="F7F7F7"/>
        <w:spacing w:after="255" w:line="240" w:lineRule="auto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6D787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 przypadku, gdy liczba farmaceutów wnioskujących o przystąpienie do specjalizacji przekroczy liczbę wolnych miejsc specjalizacyjnych w danej jednostce szkolącej, do specjalizacji kwalifikuje się osoby, które uzyskały największą liczbę punktów.</w:t>
      </w:r>
    </w:p>
    <w:p w:rsidR="006D7870" w:rsidRPr="006D7870" w:rsidRDefault="006D7870" w:rsidP="006D7870">
      <w:pPr>
        <w:shd w:val="clear" w:color="auto" w:fill="F7F7F7"/>
        <w:spacing w:after="255" w:line="240" w:lineRule="auto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6D787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 przypadku uzyskania przez dwóch lub więcej farmaceutów jednakowej liczby punktów kwalifikujących ich do ostatniego w kolejności miejsca, postępowanie kwalifikacyjne obejmuje dodatkową rozmowę kwalifikacyjną dotyczącą prawno-etycznych aspektów pracy farmaceuty.</w:t>
      </w:r>
    </w:p>
    <w:p w:rsidR="006D7870" w:rsidRPr="006D7870" w:rsidRDefault="006D7870" w:rsidP="006D7870">
      <w:pPr>
        <w:shd w:val="clear" w:color="auto" w:fill="F7F7F7"/>
        <w:spacing w:after="255" w:line="240" w:lineRule="auto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6D787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Jednostka szkoląca zobowiązana jest umożliwić farmaceucie rozpoczęcie specjalizacji w terminie nie dłuższym niż </w:t>
      </w:r>
      <w:r w:rsidRPr="006D7870">
        <w:rPr>
          <w:rFonts w:ascii="Arial" w:eastAsia="Times New Roman" w:hAnsi="Arial" w:cs="Arial"/>
          <w:b/>
          <w:bCs/>
          <w:color w:val="E33B21"/>
          <w:sz w:val="18"/>
          <w:szCs w:val="18"/>
          <w:lang w:eastAsia="pl-PL"/>
        </w:rPr>
        <w:t>3 miesiące</w:t>
      </w:r>
      <w:r w:rsidRPr="006D787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od zakończenia postępowania kwalifikacyjnego.</w:t>
      </w:r>
    </w:p>
    <w:p w:rsidR="006D7870" w:rsidRPr="006D7870" w:rsidRDefault="006D7870" w:rsidP="006D7870">
      <w:pPr>
        <w:shd w:val="clear" w:color="auto" w:fill="F7F7F7"/>
        <w:spacing w:after="255" w:line="240" w:lineRule="auto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6D787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Farmaceuta rozpoczyna specjalizację w terminie określonym przez kierownika jednostki szkolącej w karcie specjalizacji, po uzyskaniu pisemnej akceptacji kierownika specjalizacji oraz konsultanta wojewódzkiego.</w:t>
      </w:r>
    </w:p>
    <w:p w:rsidR="006D7870" w:rsidRPr="006D7870" w:rsidRDefault="006D7870" w:rsidP="006D78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8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pict>
          <v:rect id="_x0000_i1028" style="width:0;height:.75pt" o:hralign="center" o:hrstd="t" o:hrnoshade="t" o:hr="t" fillcolor="#222" stroked="f"/>
        </w:pict>
      </w:r>
    </w:p>
    <w:p w:rsidR="006D7870" w:rsidRPr="006D7870" w:rsidRDefault="006D7870" w:rsidP="006D7870">
      <w:pPr>
        <w:shd w:val="clear" w:color="auto" w:fill="F7F7F7"/>
        <w:spacing w:before="210" w:after="210" w:line="240" w:lineRule="auto"/>
        <w:outlineLvl w:val="4"/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</w:pPr>
      <w:r w:rsidRPr="006D7870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t>Kierownik specjalizacji:</w:t>
      </w:r>
    </w:p>
    <w:p w:rsidR="006D7870" w:rsidRPr="006D7870" w:rsidRDefault="006D7870" w:rsidP="006D7870">
      <w:pPr>
        <w:shd w:val="clear" w:color="auto" w:fill="F7F7F7"/>
        <w:spacing w:after="255" w:line="240" w:lineRule="auto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6D787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Specjalizację farmaceuta odbywa pod nadzorem kierownika specjalizacji, który jest odpowiedzialny za ustalenie szczegółowych warunków i przebiegu specjalizacji w sposób zapewniający realizację programu specjalizacji.</w:t>
      </w:r>
    </w:p>
    <w:p w:rsidR="006D7870" w:rsidRPr="006D7870" w:rsidRDefault="006D7870" w:rsidP="006D7870">
      <w:pPr>
        <w:shd w:val="clear" w:color="auto" w:fill="F7F7F7"/>
        <w:spacing w:after="255" w:line="240" w:lineRule="auto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6D787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Kierownika specjalizacji wybiera za jego zgodą farmaceuta spośród osób wskazanych na liście sporządzonej przez kierownika jednostki szkolącej.</w:t>
      </w:r>
    </w:p>
    <w:p w:rsidR="006D7870" w:rsidRPr="006D7870" w:rsidRDefault="006D7870" w:rsidP="006D7870">
      <w:pPr>
        <w:shd w:val="clear" w:color="auto" w:fill="F7F7F7"/>
        <w:spacing w:after="255" w:line="240" w:lineRule="auto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6D787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Kierownik specjalizacji może jednocześnie sprawować nadzór nad przebiegiem specjalizacji nie więcej niż trzech osób.</w:t>
      </w:r>
    </w:p>
    <w:p w:rsidR="006D7870" w:rsidRPr="006D7870" w:rsidRDefault="006D7870" w:rsidP="006D78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87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9" style="width:0;height:.75pt" o:hralign="center" o:hrstd="t" o:hrnoshade="t" o:hr="t" fillcolor="#222" stroked="f"/>
        </w:pict>
      </w:r>
    </w:p>
    <w:p w:rsidR="006D7870" w:rsidRPr="006D7870" w:rsidRDefault="006D7870" w:rsidP="006D7870">
      <w:pPr>
        <w:shd w:val="clear" w:color="auto" w:fill="F7F7F7"/>
        <w:spacing w:before="210" w:after="210" w:line="240" w:lineRule="auto"/>
        <w:outlineLvl w:val="4"/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</w:pPr>
      <w:r w:rsidRPr="006D7870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t>Przedłużenie specjalizacji:</w:t>
      </w:r>
    </w:p>
    <w:p w:rsidR="006D7870" w:rsidRPr="006D7870" w:rsidRDefault="006D7870" w:rsidP="006D7870">
      <w:pPr>
        <w:shd w:val="clear" w:color="auto" w:fill="F7F7F7"/>
        <w:spacing w:after="255" w:line="240" w:lineRule="auto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6D787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Czas trwania specjalizacji może być przedłużony o okres nie dłuższy niż </w:t>
      </w:r>
      <w:r w:rsidRPr="006D7870">
        <w:rPr>
          <w:rFonts w:ascii="Arial" w:eastAsia="Times New Roman" w:hAnsi="Arial" w:cs="Arial"/>
          <w:b/>
          <w:bCs/>
          <w:color w:val="E33B21"/>
          <w:sz w:val="18"/>
          <w:szCs w:val="18"/>
          <w:lang w:eastAsia="pl-PL"/>
        </w:rPr>
        <w:t>24 miesiące</w:t>
      </w:r>
      <w:r w:rsidRPr="006D787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 Czas trwania przedłuża kierownik jednostki szkolącej na uzasadniony wniosek osoby odbywającej specjalizację, po uzyskaniu zgody kierownika specjalizacji i konsultanta wojewódzkiego w danej dziedzinie.</w:t>
      </w:r>
    </w:p>
    <w:p w:rsidR="006D7870" w:rsidRPr="006D7870" w:rsidRDefault="006D7870" w:rsidP="006D78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87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0" style="width:0;height:.75pt" o:hralign="center" o:hrstd="t" o:hrnoshade="t" o:hr="t" fillcolor="#222" stroked="f"/>
        </w:pict>
      </w:r>
    </w:p>
    <w:p w:rsidR="006D7870" w:rsidRPr="006D7870" w:rsidRDefault="006D7870" w:rsidP="006D7870">
      <w:pPr>
        <w:shd w:val="clear" w:color="auto" w:fill="F7F7F7"/>
        <w:spacing w:before="210" w:after="210" w:line="240" w:lineRule="auto"/>
        <w:outlineLvl w:val="4"/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</w:pPr>
      <w:r w:rsidRPr="006D7870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t>Skrócenie specjalizacji:</w:t>
      </w:r>
    </w:p>
    <w:p w:rsidR="006D7870" w:rsidRPr="006D7870" w:rsidRDefault="006D7870" w:rsidP="006D7870">
      <w:pPr>
        <w:shd w:val="clear" w:color="auto" w:fill="F7F7F7"/>
        <w:spacing w:after="255" w:line="240" w:lineRule="auto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6D787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Czas trwania specjalizacji może być skrócony o okres nie dłuższy niż </w:t>
      </w:r>
      <w:r w:rsidRPr="006D7870">
        <w:rPr>
          <w:rFonts w:ascii="Arial" w:eastAsia="Times New Roman" w:hAnsi="Arial" w:cs="Arial"/>
          <w:b/>
          <w:bCs/>
          <w:color w:val="E33B21"/>
          <w:sz w:val="18"/>
          <w:szCs w:val="18"/>
          <w:lang w:eastAsia="pl-PL"/>
        </w:rPr>
        <w:t>6 miesięcy</w:t>
      </w:r>
      <w:r w:rsidRPr="006D787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pod warunkiem pełnego zrealizowania programu specjalizacji. Czas trwania skraca kierownik jednostki szkolącej na uzasadniony wniosek osoby odbywającej specjalizację, po uzyskaniu zgody kierownika specjalizacji i konsultanta wojewódzkiego w danej dziedzinie.</w:t>
      </w:r>
    </w:p>
    <w:p w:rsidR="006D7870" w:rsidRPr="006D7870" w:rsidRDefault="006D7870" w:rsidP="006D78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87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1" style="width:0;height:.75pt" o:hralign="center" o:hrstd="t" o:hrnoshade="t" o:hr="t" fillcolor="#222" stroked="f"/>
        </w:pict>
      </w:r>
    </w:p>
    <w:p w:rsidR="006D7870" w:rsidRPr="006D7870" w:rsidRDefault="006D7870" w:rsidP="006D7870">
      <w:pPr>
        <w:shd w:val="clear" w:color="auto" w:fill="F7F7F7"/>
        <w:spacing w:before="210" w:after="210" w:line="240" w:lineRule="auto"/>
        <w:outlineLvl w:val="2"/>
        <w:rPr>
          <w:rFonts w:ascii="Times New Roman" w:eastAsia="Times New Roman" w:hAnsi="Times New Roman" w:cs="Times New Roman"/>
          <w:color w:val="222222"/>
          <w:sz w:val="31"/>
          <w:szCs w:val="31"/>
          <w:lang w:eastAsia="pl-PL"/>
        </w:rPr>
      </w:pPr>
      <w:r w:rsidRPr="006D7870">
        <w:rPr>
          <w:rFonts w:ascii="Times New Roman" w:eastAsia="Times New Roman" w:hAnsi="Times New Roman" w:cs="Times New Roman"/>
          <w:color w:val="222222"/>
          <w:sz w:val="31"/>
          <w:szCs w:val="31"/>
          <w:lang w:eastAsia="pl-PL"/>
        </w:rPr>
        <w:t>Wydanie karty specjalizacji:</w:t>
      </w:r>
    </w:p>
    <w:p w:rsidR="006D7870" w:rsidRPr="006D7870" w:rsidRDefault="006D7870" w:rsidP="006D78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87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2" style="width:0;height:.75pt" o:hralign="center" o:hrstd="t" o:hrnoshade="t" o:hr="t" fillcolor="#222" stroked="f"/>
        </w:pict>
      </w:r>
    </w:p>
    <w:p w:rsidR="006D7870" w:rsidRPr="006D7870" w:rsidRDefault="006D7870" w:rsidP="006D7870">
      <w:pPr>
        <w:shd w:val="clear" w:color="auto" w:fill="F7F7F7"/>
        <w:spacing w:after="255" w:line="240" w:lineRule="auto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6D787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Karty specjalizacji farmaceutom wydaje Pomorski Urząd Wojewódzki w Gdańsku Wydział Zdrowia – Pomorskie Centrum Zdrowia Publicznego na podstawie wykazu osób zakwalifikowanych do odbywania specjalizacji w wyniku postępowania kwalifikacyjnego przeprowadzonego przez jednostkę szkolącą.</w:t>
      </w:r>
    </w:p>
    <w:p w:rsidR="006D7870" w:rsidRPr="006D7870" w:rsidRDefault="006D7870" w:rsidP="006D7870">
      <w:pPr>
        <w:shd w:val="clear" w:color="auto" w:fill="F7F7F7"/>
        <w:spacing w:after="255" w:line="240" w:lineRule="auto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6D787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Wydanie kart nastąpi w terminie uzgodnionym z jednostką szkolącą, o czym PUW WZ-PCZP informuje osoby zakwalifikowane. Odbiór kart następuje osobiście lub drogą pocztową.</w:t>
      </w:r>
    </w:p>
    <w:p w:rsidR="006D7870" w:rsidRPr="006D7870" w:rsidRDefault="006D7870" w:rsidP="006D78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87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3" style="width:0;height:.75pt" o:hralign="center" o:hrstd="t" o:hrnoshade="t" o:hr="t" fillcolor="#222" stroked="f"/>
        </w:pict>
      </w:r>
    </w:p>
    <w:p w:rsidR="006D7870" w:rsidRPr="006D7870" w:rsidRDefault="006D7870" w:rsidP="006D7870">
      <w:pPr>
        <w:shd w:val="clear" w:color="auto" w:fill="F7F7F7"/>
        <w:spacing w:before="210" w:after="210" w:line="240" w:lineRule="auto"/>
        <w:outlineLvl w:val="2"/>
        <w:rPr>
          <w:rFonts w:ascii="Times New Roman" w:eastAsia="Times New Roman" w:hAnsi="Times New Roman" w:cs="Times New Roman"/>
          <w:color w:val="222222"/>
          <w:sz w:val="31"/>
          <w:szCs w:val="31"/>
          <w:lang w:eastAsia="pl-PL"/>
        </w:rPr>
      </w:pPr>
      <w:r w:rsidRPr="006D7870">
        <w:rPr>
          <w:rFonts w:ascii="Times New Roman" w:eastAsia="Times New Roman" w:hAnsi="Times New Roman" w:cs="Times New Roman"/>
          <w:color w:val="222222"/>
          <w:sz w:val="31"/>
          <w:szCs w:val="31"/>
          <w:lang w:eastAsia="pl-PL"/>
        </w:rPr>
        <w:t>Miejsce załatwienia sprawy:</w:t>
      </w:r>
    </w:p>
    <w:p w:rsidR="006D7870" w:rsidRPr="006D7870" w:rsidRDefault="006D7870" w:rsidP="006D78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87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4" style="width:0;height:.75pt" o:hralign="center" o:hrstd="t" o:hrnoshade="t" o:hr="t" fillcolor="#222" stroked="f"/>
        </w:pict>
      </w:r>
    </w:p>
    <w:p w:rsidR="006D7870" w:rsidRPr="006D7870" w:rsidRDefault="006D7870" w:rsidP="006D7870">
      <w:pPr>
        <w:shd w:val="clear" w:color="auto" w:fill="F7F7F7"/>
        <w:spacing w:after="255" w:line="240" w:lineRule="auto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6D787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Pomorski Urząd Wojewódzki</w:t>
      </w:r>
      <w:r w:rsidRPr="006D7870">
        <w:rPr>
          <w:rFonts w:ascii="Arial" w:eastAsia="Times New Roman" w:hAnsi="Arial" w:cs="Arial"/>
          <w:color w:val="222222"/>
          <w:sz w:val="18"/>
          <w:szCs w:val="18"/>
          <w:lang w:eastAsia="pl-PL"/>
        </w:rPr>
        <w:br/>
      </w:r>
      <w:r w:rsidRPr="006D787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0" distR="0" simplePos="0" relativeHeight="251659264" behindDoc="0" locked="0" layoutInCell="1" allowOverlap="0" wp14:anchorId="0CBA8356" wp14:editId="6A4D210E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" name="Obraz 1" descr="http://www.gdansk.uw.gov.pl/images/artykuly/urzad/kontakt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dansk.uw.gov.pl/images/artykuly/urzad/kontakt_ico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87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Wydział Zdrowia - Pomorskie Centrum Zdrowia Publicznego </w:t>
      </w:r>
      <w:r w:rsidRPr="006D7870">
        <w:rPr>
          <w:rFonts w:ascii="Arial" w:eastAsia="Times New Roman" w:hAnsi="Arial" w:cs="Arial"/>
          <w:color w:val="222222"/>
          <w:sz w:val="18"/>
          <w:szCs w:val="18"/>
          <w:lang w:eastAsia="pl-PL"/>
        </w:rPr>
        <w:br/>
        <w:t>Oddział Szkolenia Pracowników Medycznych </w:t>
      </w:r>
      <w:r w:rsidRPr="006D7870">
        <w:rPr>
          <w:rFonts w:ascii="Arial" w:eastAsia="Times New Roman" w:hAnsi="Arial" w:cs="Arial"/>
          <w:color w:val="222222"/>
          <w:sz w:val="18"/>
          <w:szCs w:val="18"/>
          <w:lang w:eastAsia="pl-PL"/>
        </w:rPr>
        <w:br/>
        <w:t>ul. Okopowa 21/27</w:t>
      </w:r>
      <w:r w:rsidRPr="006D7870">
        <w:rPr>
          <w:rFonts w:ascii="Arial" w:eastAsia="Times New Roman" w:hAnsi="Arial" w:cs="Arial"/>
          <w:color w:val="222222"/>
          <w:sz w:val="18"/>
          <w:szCs w:val="18"/>
          <w:lang w:eastAsia="pl-PL"/>
        </w:rPr>
        <w:br/>
        <w:t>80-810 Gdańsk</w:t>
      </w:r>
    </w:p>
    <w:p w:rsidR="006D7870" w:rsidRPr="006D7870" w:rsidRDefault="006D7870" w:rsidP="006D7870">
      <w:pPr>
        <w:shd w:val="clear" w:color="auto" w:fill="F7F7F7"/>
        <w:spacing w:before="210" w:after="210" w:line="240" w:lineRule="auto"/>
        <w:outlineLvl w:val="4"/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</w:pPr>
      <w:r w:rsidRPr="006D7870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t>Osoba odpowiedzialna za załatwienie sprawy: </w:t>
      </w:r>
    </w:p>
    <w:p w:rsidR="006D7870" w:rsidRPr="006D7870" w:rsidRDefault="006D7870" w:rsidP="006D7870">
      <w:pPr>
        <w:shd w:val="clear" w:color="auto" w:fill="F7F7F7"/>
        <w:spacing w:after="255" w:line="240" w:lineRule="auto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6D787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Elżbieta </w:t>
      </w:r>
      <w:proofErr w:type="spellStart"/>
      <w:r w:rsidRPr="006D787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Mówińska</w:t>
      </w:r>
      <w:proofErr w:type="spellEnd"/>
      <w:r w:rsidRPr="006D7870">
        <w:rPr>
          <w:rFonts w:ascii="Arial" w:eastAsia="Times New Roman" w:hAnsi="Arial" w:cs="Arial"/>
          <w:color w:val="222222"/>
          <w:sz w:val="18"/>
          <w:szCs w:val="18"/>
          <w:lang w:eastAsia="pl-PL"/>
        </w:rPr>
        <w:br/>
        <w:t>tel. 58 30 77 195, fax 58 30 77 188, pokój 242</w:t>
      </w:r>
    </w:p>
    <w:p w:rsidR="006D7870" w:rsidRPr="006D7870" w:rsidRDefault="006D7870" w:rsidP="006D7870">
      <w:pPr>
        <w:shd w:val="clear" w:color="auto" w:fill="F7F7F7"/>
        <w:spacing w:after="255" w:line="240" w:lineRule="auto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6D7870">
        <w:rPr>
          <w:rFonts w:ascii="Arial" w:eastAsia="Times New Roman" w:hAnsi="Arial" w:cs="Arial"/>
          <w:color w:val="222222"/>
          <w:sz w:val="18"/>
          <w:szCs w:val="18"/>
          <w:lang w:eastAsia="pl-PL"/>
        </w:rPr>
        <w:lastRenderedPageBreak/>
        <w:t xml:space="preserve">Pomorski Urząd Wojewódzki w Gdańsku Wydział Zdrowia – Pomorskie Centrum Zdrowia Publicznego prowadzi rejestr osób odbywających specjalizację na obszarze województwa pomorskiego. Osoba odbywająca specjalizację o wszelkich zmianach danych </w:t>
      </w:r>
      <w:proofErr w:type="spellStart"/>
      <w:r w:rsidRPr="006D787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dotyczacych</w:t>
      </w:r>
      <w:proofErr w:type="spellEnd"/>
      <w:r w:rsidRPr="006D787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rejestru zobowiązana jest niezwłocznie powiadomić WZ-PCZP.</w:t>
      </w:r>
    </w:p>
    <w:p w:rsidR="006D7870" w:rsidRPr="006D7870" w:rsidRDefault="006D7870" w:rsidP="006D78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87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5" style="width:0;height:.75pt" o:hralign="center" o:hrstd="t" o:hrnoshade="t" o:hr="t" fillcolor="#222" stroked="f"/>
        </w:pict>
      </w:r>
    </w:p>
    <w:p w:rsidR="006D7870" w:rsidRPr="006D7870" w:rsidRDefault="006D7870" w:rsidP="006D7870">
      <w:pPr>
        <w:shd w:val="clear" w:color="auto" w:fill="F7F7F7"/>
        <w:spacing w:before="210" w:after="210" w:line="240" w:lineRule="auto"/>
        <w:outlineLvl w:val="2"/>
        <w:rPr>
          <w:rFonts w:ascii="Times New Roman" w:eastAsia="Times New Roman" w:hAnsi="Times New Roman" w:cs="Times New Roman"/>
          <w:color w:val="222222"/>
          <w:sz w:val="31"/>
          <w:szCs w:val="31"/>
          <w:lang w:eastAsia="pl-PL"/>
        </w:rPr>
      </w:pPr>
      <w:r w:rsidRPr="006D7870">
        <w:rPr>
          <w:rFonts w:ascii="Times New Roman" w:eastAsia="Times New Roman" w:hAnsi="Times New Roman" w:cs="Times New Roman"/>
          <w:color w:val="222222"/>
          <w:sz w:val="31"/>
          <w:szCs w:val="31"/>
          <w:lang w:eastAsia="pl-PL"/>
        </w:rPr>
        <w:t>Skreślenie z rejestru</w:t>
      </w:r>
      <w:r w:rsidRPr="006D7870">
        <w:rPr>
          <w:rFonts w:ascii="Times New Roman" w:eastAsia="Times New Roman" w:hAnsi="Times New Roman" w:cs="Times New Roman"/>
          <w:color w:val="093577"/>
          <w:sz w:val="31"/>
          <w:szCs w:val="31"/>
          <w:lang w:eastAsia="pl-PL"/>
        </w:rPr>
        <w:t>:</w:t>
      </w:r>
    </w:p>
    <w:p w:rsidR="006D7870" w:rsidRPr="006D7870" w:rsidRDefault="006D7870" w:rsidP="006D78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87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6" style="width:0;height:.75pt" o:hralign="center" o:hrstd="t" o:hrnoshade="t" o:hr="t" fillcolor="#222" stroked="f"/>
        </w:pict>
      </w:r>
    </w:p>
    <w:p w:rsidR="006D7870" w:rsidRPr="006D7870" w:rsidRDefault="006D7870" w:rsidP="006D7870">
      <w:pPr>
        <w:shd w:val="clear" w:color="auto" w:fill="F7F7F7"/>
        <w:spacing w:after="255" w:line="240" w:lineRule="auto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6D787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PUW WZ-PCZP skreśla farmaceutę z rejestru w przypadku:</w:t>
      </w:r>
    </w:p>
    <w:p w:rsidR="006D7870" w:rsidRPr="006D7870" w:rsidRDefault="006D7870" w:rsidP="006D7870">
      <w:pPr>
        <w:numPr>
          <w:ilvl w:val="0"/>
          <w:numId w:val="3"/>
        </w:numPr>
        <w:shd w:val="clear" w:color="auto" w:fill="F7F7F7"/>
        <w:spacing w:after="0" w:line="240" w:lineRule="auto"/>
        <w:ind w:left="300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6D787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utraty prawa wykonywania zawodu</w:t>
      </w:r>
    </w:p>
    <w:p w:rsidR="006D7870" w:rsidRPr="006D7870" w:rsidRDefault="006D7870" w:rsidP="006D7870">
      <w:pPr>
        <w:numPr>
          <w:ilvl w:val="0"/>
          <w:numId w:val="3"/>
        </w:numPr>
        <w:shd w:val="clear" w:color="auto" w:fill="F7F7F7"/>
        <w:spacing w:after="0" w:line="240" w:lineRule="auto"/>
        <w:ind w:left="300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6D787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niepodjęcia przez farmaceutę specjalizacji w okresie </w:t>
      </w:r>
      <w:r w:rsidRPr="006D7870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 miesięcy</w:t>
      </w:r>
      <w:r w:rsidRPr="006D787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od dnia wskazanego jako termin rozpoczęcia specjalizacji w karcie specjalizacji</w:t>
      </w:r>
    </w:p>
    <w:p w:rsidR="006D7870" w:rsidRPr="006D7870" w:rsidRDefault="006D7870" w:rsidP="006D7870">
      <w:pPr>
        <w:numPr>
          <w:ilvl w:val="0"/>
          <w:numId w:val="3"/>
        </w:numPr>
        <w:shd w:val="clear" w:color="auto" w:fill="F7F7F7"/>
        <w:spacing w:after="0" w:line="240" w:lineRule="auto"/>
        <w:ind w:left="300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6D787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zaprzestania realizowania programu specjalizacji (na podstawie wystąpienia kierownika jednostki szkolącej na wniosek kierownika specjalizacji po uzyskaniu opinii konsultanta wojewódzkiego)</w:t>
      </w:r>
    </w:p>
    <w:p w:rsidR="006D7870" w:rsidRPr="006D7870" w:rsidRDefault="006D7870" w:rsidP="006D7870">
      <w:pPr>
        <w:numPr>
          <w:ilvl w:val="0"/>
          <w:numId w:val="3"/>
        </w:numPr>
        <w:shd w:val="clear" w:color="auto" w:fill="F7F7F7"/>
        <w:spacing w:after="0" w:line="240" w:lineRule="auto"/>
        <w:ind w:left="300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6D787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upływu okresu, w którym farmaceuta był zobowiązany ukończyć specjalizację</w:t>
      </w:r>
    </w:p>
    <w:p w:rsidR="006D7870" w:rsidRPr="006D7870" w:rsidRDefault="006D7870" w:rsidP="006D7870">
      <w:pPr>
        <w:shd w:val="clear" w:color="auto" w:fill="F7F7F7"/>
        <w:spacing w:after="255" w:line="240" w:lineRule="auto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6D787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PUW WZ-PCZP o skreśleniu niezwłocznie powiadamia farmaceutę za pośrednictwem kierownika jednostki szkolącej.</w:t>
      </w:r>
    </w:p>
    <w:p w:rsidR="006D7870" w:rsidRPr="006D7870" w:rsidRDefault="006D7870" w:rsidP="006D7870">
      <w:pPr>
        <w:shd w:val="clear" w:color="auto" w:fill="F7F7F7"/>
        <w:spacing w:after="255" w:line="240" w:lineRule="auto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6D787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Farmaceuta w ciągu 14 dni od otrzymania informacji o skreśleniu z rejestru, po uzyskaniu pozytywnej opinii kierownika jednostki szkolącej i kierownika specjalizacji może wystąpić do PUW WZ-PCZP  o przywrócenie możliwości kontynuowania specjalizacji.</w:t>
      </w:r>
    </w:p>
    <w:p w:rsidR="006D7870" w:rsidRPr="006D7870" w:rsidRDefault="006D7870" w:rsidP="006D7870">
      <w:pPr>
        <w:shd w:val="clear" w:color="auto" w:fill="F7F7F7"/>
        <w:spacing w:after="255" w:line="240" w:lineRule="auto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6D787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Szczegółowe</w:t>
      </w:r>
    </w:p>
    <w:p w:rsidR="00C33D5E" w:rsidRDefault="00C33D5E">
      <w:bookmarkStart w:id="0" w:name="_GoBack"/>
      <w:bookmarkEnd w:id="0"/>
    </w:p>
    <w:sectPr w:rsidR="00C33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D0286"/>
    <w:multiLevelType w:val="multilevel"/>
    <w:tmpl w:val="DEB0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5F5053"/>
    <w:multiLevelType w:val="multilevel"/>
    <w:tmpl w:val="A9BAB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1A1A03"/>
    <w:multiLevelType w:val="multilevel"/>
    <w:tmpl w:val="3EDE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70"/>
    <w:rsid w:val="000029DB"/>
    <w:rsid w:val="00005710"/>
    <w:rsid w:val="00007275"/>
    <w:rsid w:val="000077CF"/>
    <w:rsid w:val="00007853"/>
    <w:rsid w:val="00010EF0"/>
    <w:rsid w:val="000122BC"/>
    <w:rsid w:val="000122EA"/>
    <w:rsid w:val="00014517"/>
    <w:rsid w:val="00014F72"/>
    <w:rsid w:val="000154DD"/>
    <w:rsid w:val="00017C3A"/>
    <w:rsid w:val="0002058D"/>
    <w:rsid w:val="000264C2"/>
    <w:rsid w:val="00030AA3"/>
    <w:rsid w:val="00032E61"/>
    <w:rsid w:val="00033383"/>
    <w:rsid w:val="00035155"/>
    <w:rsid w:val="00035F14"/>
    <w:rsid w:val="0003785B"/>
    <w:rsid w:val="00041C35"/>
    <w:rsid w:val="000448C2"/>
    <w:rsid w:val="0004788D"/>
    <w:rsid w:val="00050418"/>
    <w:rsid w:val="00051966"/>
    <w:rsid w:val="00051A86"/>
    <w:rsid w:val="00053323"/>
    <w:rsid w:val="00054492"/>
    <w:rsid w:val="0005471A"/>
    <w:rsid w:val="000648E7"/>
    <w:rsid w:val="00067FED"/>
    <w:rsid w:val="000700A6"/>
    <w:rsid w:val="000715EC"/>
    <w:rsid w:val="00073747"/>
    <w:rsid w:val="00073C7B"/>
    <w:rsid w:val="00074BBA"/>
    <w:rsid w:val="000752A9"/>
    <w:rsid w:val="0007649B"/>
    <w:rsid w:val="00076C22"/>
    <w:rsid w:val="00076D34"/>
    <w:rsid w:val="00077695"/>
    <w:rsid w:val="00081E61"/>
    <w:rsid w:val="000822AB"/>
    <w:rsid w:val="000854E1"/>
    <w:rsid w:val="000854E5"/>
    <w:rsid w:val="000864E7"/>
    <w:rsid w:val="00090CEA"/>
    <w:rsid w:val="0009691F"/>
    <w:rsid w:val="00096C09"/>
    <w:rsid w:val="00097A45"/>
    <w:rsid w:val="000A18F6"/>
    <w:rsid w:val="000A23E6"/>
    <w:rsid w:val="000A3720"/>
    <w:rsid w:val="000A5799"/>
    <w:rsid w:val="000A6FCF"/>
    <w:rsid w:val="000A7FC9"/>
    <w:rsid w:val="000B427B"/>
    <w:rsid w:val="000B4878"/>
    <w:rsid w:val="000C0237"/>
    <w:rsid w:val="000C533D"/>
    <w:rsid w:val="000C6E5A"/>
    <w:rsid w:val="000E593B"/>
    <w:rsid w:val="000E65DC"/>
    <w:rsid w:val="000F05B9"/>
    <w:rsid w:val="000F41DA"/>
    <w:rsid w:val="000F609E"/>
    <w:rsid w:val="001036F8"/>
    <w:rsid w:val="00107432"/>
    <w:rsid w:val="00110034"/>
    <w:rsid w:val="001108F9"/>
    <w:rsid w:val="0011097D"/>
    <w:rsid w:val="00110A16"/>
    <w:rsid w:val="001114CE"/>
    <w:rsid w:val="0011428A"/>
    <w:rsid w:val="00117CE2"/>
    <w:rsid w:val="00121B3A"/>
    <w:rsid w:val="00122B0E"/>
    <w:rsid w:val="00123654"/>
    <w:rsid w:val="0012700A"/>
    <w:rsid w:val="00130BF9"/>
    <w:rsid w:val="0013242E"/>
    <w:rsid w:val="00135E8A"/>
    <w:rsid w:val="001436A9"/>
    <w:rsid w:val="001506A8"/>
    <w:rsid w:val="001522E4"/>
    <w:rsid w:val="0015325F"/>
    <w:rsid w:val="0015440F"/>
    <w:rsid w:val="001576EA"/>
    <w:rsid w:val="0016100E"/>
    <w:rsid w:val="00164800"/>
    <w:rsid w:val="0017163D"/>
    <w:rsid w:val="001716A6"/>
    <w:rsid w:val="00173CD2"/>
    <w:rsid w:val="0017408B"/>
    <w:rsid w:val="00174B49"/>
    <w:rsid w:val="00174CF5"/>
    <w:rsid w:val="00181465"/>
    <w:rsid w:val="00182D58"/>
    <w:rsid w:val="0018515F"/>
    <w:rsid w:val="0018637E"/>
    <w:rsid w:val="00187AF0"/>
    <w:rsid w:val="0019098E"/>
    <w:rsid w:val="00194EA5"/>
    <w:rsid w:val="00195C9A"/>
    <w:rsid w:val="00197A69"/>
    <w:rsid w:val="001A1DD1"/>
    <w:rsid w:val="001A200F"/>
    <w:rsid w:val="001A5D97"/>
    <w:rsid w:val="001B06C6"/>
    <w:rsid w:val="001B076F"/>
    <w:rsid w:val="001B0842"/>
    <w:rsid w:val="001B1BBC"/>
    <w:rsid w:val="001B2FD7"/>
    <w:rsid w:val="001B7D76"/>
    <w:rsid w:val="001C2462"/>
    <w:rsid w:val="001C2466"/>
    <w:rsid w:val="001C339E"/>
    <w:rsid w:val="001C7E35"/>
    <w:rsid w:val="001D077A"/>
    <w:rsid w:val="001D16C3"/>
    <w:rsid w:val="001D2A17"/>
    <w:rsid w:val="001D610C"/>
    <w:rsid w:val="001E146E"/>
    <w:rsid w:val="001E3F04"/>
    <w:rsid w:val="001E572B"/>
    <w:rsid w:val="001E7CA6"/>
    <w:rsid w:val="001F1B88"/>
    <w:rsid w:val="001F3279"/>
    <w:rsid w:val="001F4A37"/>
    <w:rsid w:val="001F6639"/>
    <w:rsid w:val="001F69E4"/>
    <w:rsid w:val="001F76D8"/>
    <w:rsid w:val="001F7A22"/>
    <w:rsid w:val="00214881"/>
    <w:rsid w:val="00214897"/>
    <w:rsid w:val="0021558D"/>
    <w:rsid w:val="002155C9"/>
    <w:rsid w:val="0022068B"/>
    <w:rsid w:val="00221960"/>
    <w:rsid w:val="00221DC5"/>
    <w:rsid w:val="00224D08"/>
    <w:rsid w:val="0022702A"/>
    <w:rsid w:val="00231045"/>
    <w:rsid w:val="0023165A"/>
    <w:rsid w:val="002340B3"/>
    <w:rsid w:val="00241005"/>
    <w:rsid w:val="00245AB8"/>
    <w:rsid w:val="00245CB1"/>
    <w:rsid w:val="00245FFC"/>
    <w:rsid w:val="00247A50"/>
    <w:rsid w:val="00247F40"/>
    <w:rsid w:val="002521FB"/>
    <w:rsid w:val="00252965"/>
    <w:rsid w:val="00253281"/>
    <w:rsid w:val="00254B65"/>
    <w:rsid w:val="00255F9D"/>
    <w:rsid w:val="0025743E"/>
    <w:rsid w:val="00257D56"/>
    <w:rsid w:val="0026243E"/>
    <w:rsid w:val="002709BE"/>
    <w:rsid w:val="00270ED6"/>
    <w:rsid w:val="0027145E"/>
    <w:rsid w:val="00272EF8"/>
    <w:rsid w:val="002760A2"/>
    <w:rsid w:val="00277100"/>
    <w:rsid w:val="0028637C"/>
    <w:rsid w:val="0028701C"/>
    <w:rsid w:val="00290730"/>
    <w:rsid w:val="00290CB1"/>
    <w:rsid w:val="002932FC"/>
    <w:rsid w:val="00293AD3"/>
    <w:rsid w:val="00293E97"/>
    <w:rsid w:val="002A00D8"/>
    <w:rsid w:val="002A15C6"/>
    <w:rsid w:val="002A67D7"/>
    <w:rsid w:val="002A7049"/>
    <w:rsid w:val="002B01FD"/>
    <w:rsid w:val="002B77BA"/>
    <w:rsid w:val="002C12A5"/>
    <w:rsid w:val="002C1807"/>
    <w:rsid w:val="002C1FC6"/>
    <w:rsid w:val="002C2F6E"/>
    <w:rsid w:val="002C3527"/>
    <w:rsid w:val="002C581B"/>
    <w:rsid w:val="002C7A9C"/>
    <w:rsid w:val="002C7B52"/>
    <w:rsid w:val="002C7C54"/>
    <w:rsid w:val="002D09FB"/>
    <w:rsid w:val="002D58D7"/>
    <w:rsid w:val="002E2C1B"/>
    <w:rsid w:val="002E2EFA"/>
    <w:rsid w:val="002E43FD"/>
    <w:rsid w:val="002E62D1"/>
    <w:rsid w:val="002E684A"/>
    <w:rsid w:val="002F1002"/>
    <w:rsid w:val="002F34FB"/>
    <w:rsid w:val="002F42C5"/>
    <w:rsid w:val="002F4673"/>
    <w:rsid w:val="002F4F36"/>
    <w:rsid w:val="00301651"/>
    <w:rsid w:val="003024AE"/>
    <w:rsid w:val="003041D9"/>
    <w:rsid w:val="00304C9B"/>
    <w:rsid w:val="0030582F"/>
    <w:rsid w:val="003119C6"/>
    <w:rsid w:val="003122B5"/>
    <w:rsid w:val="00312D07"/>
    <w:rsid w:val="003139A7"/>
    <w:rsid w:val="0031576A"/>
    <w:rsid w:val="003161BE"/>
    <w:rsid w:val="00317532"/>
    <w:rsid w:val="003212DC"/>
    <w:rsid w:val="00321AC4"/>
    <w:rsid w:val="00323909"/>
    <w:rsid w:val="00324C23"/>
    <w:rsid w:val="00326909"/>
    <w:rsid w:val="00330B74"/>
    <w:rsid w:val="00334738"/>
    <w:rsid w:val="00336724"/>
    <w:rsid w:val="003373FD"/>
    <w:rsid w:val="0034160A"/>
    <w:rsid w:val="00346454"/>
    <w:rsid w:val="00346978"/>
    <w:rsid w:val="00352500"/>
    <w:rsid w:val="00363486"/>
    <w:rsid w:val="003651B7"/>
    <w:rsid w:val="00365334"/>
    <w:rsid w:val="00371C6A"/>
    <w:rsid w:val="00371E80"/>
    <w:rsid w:val="003766BF"/>
    <w:rsid w:val="0038473E"/>
    <w:rsid w:val="00386925"/>
    <w:rsid w:val="00387438"/>
    <w:rsid w:val="00391CA5"/>
    <w:rsid w:val="00393DDF"/>
    <w:rsid w:val="003942A2"/>
    <w:rsid w:val="003946AC"/>
    <w:rsid w:val="003974B7"/>
    <w:rsid w:val="003A1FAB"/>
    <w:rsid w:val="003A242C"/>
    <w:rsid w:val="003A40D9"/>
    <w:rsid w:val="003A635F"/>
    <w:rsid w:val="003B190F"/>
    <w:rsid w:val="003B4414"/>
    <w:rsid w:val="003B5A0C"/>
    <w:rsid w:val="003B5A7C"/>
    <w:rsid w:val="003C0B2D"/>
    <w:rsid w:val="003C2DB9"/>
    <w:rsid w:val="003C5979"/>
    <w:rsid w:val="003C71AC"/>
    <w:rsid w:val="003C7394"/>
    <w:rsid w:val="003C7FDF"/>
    <w:rsid w:val="003D50B4"/>
    <w:rsid w:val="003E532D"/>
    <w:rsid w:val="003E6EEE"/>
    <w:rsid w:val="003E762A"/>
    <w:rsid w:val="003E7C5A"/>
    <w:rsid w:val="003F099C"/>
    <w:rsid w:val="003F405B"/>
    <w:rsid w:val="00400DFB"/>
    <w:rsid w:val="00402E43"/>
    <w:rsid w:val="00404055"/>
    <w:rsid w:val="004042F5"/>
    <w:rsid w:val="0040567D"/>
    <w:rsid w:val="00412B12"/>
    <w:rsid w:val="00422DB5"/>
    <w:rsid w:val="00423C1B"/>
    <w:rsid w:val="004245B8"/>
    <w:rsid w:val="00427635"/>
    <w:rsid w:val="00446C01"/>
    <w:rsid w:val="00447452"/>
    <w:rsid w:val="00447A6B"/>
    <w:rsid w:val="00450969"/>
    <w:rsid w:val="00454EEE"/>
    <w:rsid w:val="004600FF"/>
    <w:rsid w:val="00462104"/>
    <w:rsid w:val="00467609"/>
    <w:rsid w:val="00471DF9"/>
    <w:rsid w:val="004729A7"/>
    <w:rsid w:val="004754ED"/>
    <w:rsid w:val="00475774"/>
    <w:rsid w:val="004758C9"/>
    <w:rsid w:val="00475A33"/>
    <w:rsid w:val="00476BFA"/>
    <w:rsid w:val="00476E2E"/>
    <w:rsid w:val="00481A9E"/>
    <w:rsid w:val="0048222E"/>
    <w:rsid w:val="00482277"/>
    <w:rsid w:val="0048306B"/>
    <w:rsid w:val="0049607C"/>
    <w:rsid w:val="00497D6A"/>
    <w:rsid w:val="004A08C6"/>
    <w:rsid w:val="004A1AA4"/>
    <w:rsid w:val="004A334F"/>
    <w:rsid w:val="004A37AE"/>
    <w:rsid w:val="004A5597"/>
    <w:rsid w:val="004A7B7A"/>
    <w:rsid w:val="004B05FB"/>
    <w:rsid w:val="004B21F0"/>
    <w:rsid w:val="004B3B02"/>
    <w:rsid w:val="004B43E8"/>
    <w:rsid w:val="004C01F5"/>
    <w:rsid w:val="004C16B1"/>
    <w:rsid w:val="004C36E0"/>
    <w:rsid w:val="004C49D3"/>
    <w:rsid w:val="004D1258"/>
    <w:rsid w:val="004D1B8B"/>
    <w:rsid w:val="004D3064"/>
    <w:rsid w:val="004D5C4D"/>
    <w:rsid w:val="004D7727"/>
    <w:rsid w:val="004D7C0D"/>
    <w:rsid w:val="004D7DF0"/>
    <w:rsid w:val="004E5E2D"/>
    <w:rsid w:val="004E6973"/>
    <w:rsid w:val="004F3D4C"/>
    <w:rsid w:val="005017D4"/>
    <w:rsid w:val="005036AC"/>
    <w:rsid w:val="00507D89"/>
    <w:rsid w:val="005106F0"/>
    <w:rsid w:val="00510EC2"/>
    <w:rsid w:val="00511636"/>
    <w:rsid w:val="00512964"/>
    <w:rsid w:val="0051336E"/>
    <w:rsid w:val="00513A0A"/>
    <w:rsid w:val="00515159"/>
    <w:rsid w:val="00516412"/>
    <w:rsid w:val="00520AC2"/>
    <w:rsid w:val="00520FE1"/>
    <w:rsid w:val="00526558"/>
    <w:rsid w:val="00530531"/>
    <w:rsid w:val="00531DD1"/>
    <w:rsid w:val="00533606"/>
    <w:rsid w:val="00533733"/>
    <w:rsid w:val="005401B3"/>
    <w:rsid w:val="00541474"/>
    <w:rsid w:val="005433BC"/>
    <w:rsid w:val="00543F9E"/>
    <w:rsid w:val="00545093"/>
    <w:rsid w:val="005472CB"/>
    <w:rsid w:val="00547C00"/>
    <w:rsid w:val="00547C66"/>
    <w:rsid w:val="00551B68"/>
    <w:rsid w:val="00552658"/>
    <w:rsid w:val="00566A17"/>
    <w:rsid w:val="00575E25"/>
    <w:rsid w:val="00576EF9"/>
    <w:rsid w:val="005822C7"/>
    <w:rsid w:val="00582F76"/>
    <w:rsid w:val="005918FC"/>
    <w:rsid w:val="0059341B"/>
    <w:rsid w:val="005941F2"/>
    <w:rsid w:val="0059576E"/>
    <w:rsid w:val="005965F0"/>
    <w:rsid w:val="005A0425"/>
    <w:rsid w:val="005A5F5E"/>
    <w:rsid w:val="005C3AED"/>
    <w:rsid w:val="005C5574"/>
    <w:rsid w:val="005C5957"/>
    <w:rsid w:val="005C73C9"/>
    <w:rsid w:val="005C75E4"/>
    <w:rsid w:val="005E06C9"/>
    <w:rsid w:val="005E2C1F"/>
    <w:rsid w:val="005E2E68"/>
    <w:rsid w:val="005F052C"/>
    <w:rsid w:val="005F3052"/>
    <w:rsid w:val="005F666F"/>
    <w:rsid w:val="005F6AED"/>
    <w:rsid w:val="00601288"/>
    <w:rsid w:val="00602990"/>
    <w:rsid w:val="0060384A"/>
    <w:rsid w:val="00605F3C"/>
    <w:rsid w:val="006076E4"/>
    <w:rsid w:val="0061042C"/>
    <w:rsid w:val="00620136"/>
    <w:rsid w:val="00621707"/>
    <w:rsid w:val="006267C7"/>
    <w:rsid w:val="006304B2"/>
    <w:rsid w:val="00634363"/>
    <w:rsid w:val="00635591"/>
    <w:rsid w:val="0063686E"/>
    <w:rsid w:val="00646BD4"/>
    <w:rsid w:val="00647443"/>
    <w:rsid w:val="00654142"/>
    <w:rsid w:val="00654247"/>
    <w:rsid w:val="00660A68"/>
    <w:rsid w:val="00665E23"/>
    <w:rsid w:val="006665AC"/>
    <w:rsid w:val="00671D49"/>
    <w:rsid w:val="00675E00"/>
    <w:rsid w:val="00675E97"/>
    <w:rsid w:val="00676C55"/>
    <w:rsid w:val="00677674"/>
    <w:rsid w:val="0068063B"/>
    <w:rsid w:val="00681846"/>
    <w:rsid w:val="00686074"/>
    <w:rsid w:val="00687F5B"/>
    <w:rsid w:val="006908F5"/>
    <w:rsid w:val="006958CE"/>
    <w:rsid w:val="00697BAC"/>
    <w:rsid w:val="006A23C9"/>
    <w:rsid w:val="006A44A6"/>
    <w:rsid w:val="006B401D"/>
    <w:rsid w:val="006B45FB"/>
    <w:rsid w:val="006B5BC2"/>
    <w:rsid w:val="006B7B64"/>
    <w:rsid w:val="006C26DF"/>
    <w:rsid w:val="006C2774"/>
    <w:rsid w:val="006C2878"/>
    <w:rsid w:val="006C38BA"/>
    <w:rsid w:val="006C5407"/>
    <w:rsid w:val="006C7785"/>
    <w:rsid w:val="006D2935"/>
    <w:rsid w:val="006D332E"/>
    <w:rsid w:val="006D3380"/>
    <w:rsid w:val="006D5A56"/>
    <w:rsid w:val="006D714A"/>
    <w:rsid w:val="006D7870"/>
    <w:rsid w:val="006E0E54"/>
    <w:rsid w:val="006E1577"/>
    <w:rsid w:val="006E2157"/>
    <w:rsid w:val="006E570F"/>
    <w:rsid w:val="006E6720"/>
    <w:rsid w:val="006E7583"/>
    <w:rsid w:val="006F202C"/>
    <w:rsid w:val="007030C1"/>
    <w:rsid w:val="00703A35"/>
    <w:rsid w:val="007057CF"/>
    <w:rsid w:val="00705DB3"/>
    <w:rsid w:val="00712533"/>
    <w:rsid w:val="00717FB0"/>
    <w:rsid w:val="00720318"/>
    <w:rsid w:val="00722224"/>
    <w:rsid w:val="00723CBF"/>
    <w:rsid w:val="00723F1C"/>
    <w:rsid w:val="007240D6"/>
    <w:rsid w:val="00725CBC"/>
    <w:rsid w:val="0073104B"/>
    <w:rsid w:val="0073229A"/>
    <w:rsid w:val="007366C5"/>
    <w:rsid w:val="00741361"/>
    <w:rsid w:val="00743D2D"/>
    <w:rsid w:val="0074454F"/>
    <w:rsid w:val="00746430"/>
    <w:rsid w:val="0075020D"/>
    <w:rsid w:val="007609C9"/>
    <w:rsid w:val="00761252"/>
    <w:rsid w:val="00766C59"/>
    <w:rsid w:val="00777563"/>
    <w:rsid w:val="0078019F"/>
    <w:rsid w:val="007814FF"/>
    <w:rsid w:val="00782E94"/>
    <w:rsid w:val="00783B9B"/>
    <w:rsid w:val="007849AF"/>
    <w:rsid w:val="00786BB4"/>
    <w:rsid w:val="007871D2"/>
    <w:rsid w:val="00791E2D"/>
    <w:rsid w:val="007970A9"/>
    <w:rsid w:val="00797CE5"/>
    <w:rsid w:val="007A0E95"/>
    <w:rsid w:val="007A418F"/>
    <w:rsid w:val="007A4ABC"/>
    <w:rsid w:val="007A5451"/>
    <w:rsid w:val="007A56E9"/>
    <w:rsid w:val="007A5AB0"/>
    <w:rsid w:val="007A765C"/>
    <w:rsid w:val="007B4964"/>
    <w:rsid w:val="007C2F94"/>
    <w:rsid w:val="007D012F"/>
    <w:rsid w:val="007D1400"/>
    <w:rsid w:val="007D3DF7"/>
    <w:rsid w:val="007D7754"/>
    <w:rsid w:val="007E5723"/>
    <w:rsid w:val="007E7F74"/>
    <w:rsid w:val="007F2077"/>
    <w:rsid w:val="007F3149"/>
    <w:rsid w:val="007F7789"/>
    <w:rsid w:val="007F7A19"/>
    <w:rsid w:val="0080174A"/>
    <w:rsid w:val="00801F81"/>
    <w:rsid w:val="008022D3"/>
    <w:rsid w:val="00805E25"/>
    <w:rsid w:val="00810661"/>
    <w:rsid w:val="0081242E"/>
    <w:rsid w:val="00812438"/>
    <w:rsid w:val="00812E80"/>
    <w:rsid w:val="0081326B"/>
    <w:rsid w:val="008138CE"/>
    <w:rsid w:val="00815089"/>
    <w:rsid w:val="008163BF"/>
    <w:rsid w:val="00817326"/>
    <w:rsid w:val="008226E1"/>
    <w:rsid w:val="00822FAB"/>
    <w:rsid w:val="00823D5A"/>
    <w:rsid w:val="008247D9"/>
    <w:rsid w:val="00825A51"/>
    <w:rsid w:val="00830C32"/>
    <w:rsid w:val="00831477"/>
    <w:rsid w:val="00837504"/>
    <w:rsid w:val="00841901"/>
    <w:rsid w:val="0084454E"/>
    <w:rsid w:val="0085040F"/>
    <w:rsid w:val="008543CC"/>
    <w:rsid w:val="00854731"/>
    <w:rsid w:val="008663D6"/>
    <w:rsid w:val="00866538"/>
    <w:rsid w:val="00873FBF"/>
    <w:rsid w:val="0087451B"/>
    <w:rsid w:val="0087505E"/>
    <w:rsid w:val="00881D44"/>
    <w:rsid w:val="00885D00"/>
    <w:rsid w:val="008915D6"/>
    <w:rsid w:val="00895C21"/>
    <w:rsid w:val="008967B7"/>
    <w:rsid w:val="008A39BC"/>
    <w:rsid w:val="008B2F66"/>
    <w:rsid w:val="008B5654"/>
    <w:rsid w:val="008B59F4"/>
    <w:rsid w:val="008C4272"/>
    <w:rsid w:val="008D2779"/>
    <w:rsid w:val="008D39E9"/>
    <w:rsid w:val="008D563A"/>
    <w:rsid w:val="008D5FBA"/>
    <w:rsid w:val="008E11CA"/>
    <w:rsid w:val="008E4B8F"/>
    <w:rsid w:val="008E5C8C"/>
    <w:rsid w:val="008F612D"/>
    <w:rsid w:val="008F7001"/>
    <w:rsid w:val="0090179C"/>
    <w:rsid w:val="0090763C"/>
    <w:rsid w:val="009106B1"/>
    <w:rsid w:val="009163EB"/>
    <w:rsid w:val="00916E77"/>
    <w:rsid w:val="0091709C"/>
    <w:rsid w:val="00921BD0"/>
    <w:rsid w:val="00925B17"/>
    <w:rsid w:val="009263A3"/>
    <w:rsid w:val="0093062F"/>
    <w:rsid w:val="00932189"/>
    <w:rsid w:val="00936B91"/>
    <w:rsid w:val="00941660"/>
    <w:rsid w:val="00943A83"/>
    <w:rsid w:val="009448B1"/>
    <w:rsid w:val="00950B78"/>
    <w:rsid w:val="00953C2D"/>
    <w:rsid w:val="00955EB7"/>
    <w:rsid w:val="00956204"/>
    <w:rsid w:val="0096077F"/>
    <w:rsid w:val="00961364"/>
    <w:rsid w:val="009614A6"/>
    <w:rsid w:val="009637FA"/>
    <w:rsid w:val="00964D6B"/>
    <w:rsid w:val="009675A8"/>
    <w:rsid w:val="00976431"/>
    <w:rsid w:val="0097760A"/>
    <w:rsid w:val="009828D9"/>
    <w:rsid w:val="00986C31"/>
    <w:rsid w:val="00990463"/>
    <w:rsid w:val="0099123D"/>
    <w:rsid w:val="00992A9E"/>
    <w:rsid w:val="0099655E"/>
    <w:rsid w:val="009A4553"/>
    <w:rsid w:val="009B2C14"/>
    <w:rsid w:val="009C3BD2"/>
    <w:rsid w:val="009D2AF8"/>
    <w:rsid w:val="009D4660"/>
    <w:rsid w:val="009E000B"/>
    <w:rsid w:val="009E45DB"/>
    <w:rsid w:val="009E5420"/>
    <w:rsid w:val="009E6941"/>
    <w:rsid w:val="009E7FBD"/>
    <w:rsid w:val="009F2B50"/>
    <w:rsid w:val="009F4ADA"/>
    <w:rsid w:val="009F5162"/>
    <w:rsid w:val="009F591A"/>
    <w:rsid w:val="009F78CD"/>
    <w:rsid w:val="009F79F2"/>
    <w:rsid w:val="00A03EFB"/>
    <w:rsid w:val="00A13C65"/>
    <w:rsid w:val="00A13DB5"/>
    <w:rsid w:val="00A13EC2"/>
    <w:rsid w:val="00A1780B"/>
    <w:rsid w:val="00A20ADF"/>
    <w:rsid w:val="00A24EEE"/>
    <w:rsid w:val="00A25D23"/>
    <w:rsid w:val="00A260D4"/>
    <w:rsid w:val="00A264D4"/>
    <w:rsid w:val="00A274B4"/>
    <w:rsid w:val="00A30A52"/>
    <w:rsid w:val="00A310D6"/>
    <w:rsid w:val="00A3275B"/>
    <w:rsid w:val="00A3426C"/>
    <w:rsid w:val="00A342C8"/>
    <w:rsid w:val="00A35350"/>
    <w:rsid w:val="00A3709B"/>
    <w:rsid w:val="00A377BE"/>
    <w:rsid w:val="00A37954"/>
    <w:rsid w:val="00A40661"/>
    <w:rsid w:val="00A41B64"/>
    <w:rsid w:val="00A430D3"/>
    <w:rsid w:val="00A44878"/>
    <w:rsid w:val="00A52329"/>
    <w:rsid w:val="00A53867"/>
    <w:rsid w:val="00A54175"/>
    <w:rsid w:val="00A54804"/>
    <w:rsid w:val="00A552B2"/>
    <w:rsid w:val="00A55B96"/>
    <w:rsid w:val="00A55DC6"/>
    <w:rsid w:val="00A57AA6"/>
    <w:rsid w:val="00A62D50"/>
    <w:rsid w:val="00A63C57"/>
    <w:rsid w:val="00A65B8F"/>
    <w:rsid w:val="00A66BCF"/>
    <w:rsid w:val="00A676DD"/>
    <w:rsid w:val="00A67B4E"/>
    <w:rsid w:val="00A70C4C"/>
    <w:rsid w:val="00A7152E"/>
    <w:rsid w:val="00A76991"/>
    <w:rsid w:val="00A808CB"/>
    <w:rsid w:val="00A80B62"/>
    <w:rsid w:val="00A84B81"/>
    <w:rsid w:val="00A85F32"/>
    <w:rsid w:val="00A8754B"/>
    <w:rsid w:val="00A90C92"/>
    <w:rsid w:val="00A91973"/>
    <w:rsid w:val="00A91CCF"/>
    <w:rsid w:val="00A966E6"/>
    <w:rsid w:val="00A97193"/>
    <w:rsid w:val="00A97F67"/>
    <w:rsid w:val="00AA2C09"/>
    <w:rsid w:val="00AA499E"/>
    <w:rsid w:val="00AB12C7"/>
    <w:rsid w:val="00AB2EBC"/>
    <w:rsid w:val="00AB33E0"/>
    <w:rsid w:val="00AB5856"/>
    <w:rsid w:val="00AC4388"/>
    <w:rsid w:val="00AC6EFC"/>
    <w:rsid w:val="00AC7DA5"/>
    <w:rsid w:val="00AD06F9"/>
    <w:rsid w:val="00AD07B2"/>
    <w:rsid w:val="00AD24D1"/>
    <w:rsid w:val="00AD30C9"/>
    <w:rsid w:val="00AD5081"/>
    <w:rsid w:val="00AD6496"/>
    <w:rsid w:val="00AD694E"/>
    <w:rsid w:val="00AD7416"/>
    <w:rsid w:val="00AE107A"/>
    <w:rsid w:val="00AE47B5"/>
    <w:rsid w:val="00AE565B"/>
    <w:rsid w:val="00AE5C8B"/>
    <w:rsid w:val="00AF1247"/>
    <w:rsid w:val="00AF19EE"/>
    <w:rsid w:val="00B01553"/>
    <w:rsid w:val="00B0573B"/>
    <w:rsid w:val="00B1796A"/>
    <w:rsid w:val="00B214C0"/>
    <w:rsid w:val="00B21D14"/>
    <w:rsid w:val="00B226C3"/>
    <w:rsid w:val="00B232D5"/>
    <w:rsid w:val="00B26D0F"/>
    <w:rsid w:val="00B306E6"/>
    <w:rsid w:val="00B32660"/>
    <w:rsid w:val="00B345D3"/>
    <w:rsid w:val="00B348EA"/>
    <w:rsid w:val="00B353C0"/>
    <w:rsid w:val="00B35DF2"/>
    <w:rsid w:val="00B35FD9"/>
    <w:rsid w:val="00B37CB1"/>
    <w:rsid w:val="00B40B3D"/>
    <w:rsid w:val="00B421F6"/>
    <w:rsid w:val="00B42614"/>
    <w:rsid w:val="00B44270"/>
    <w:rsid w:val="00B459FF"/>
    <w:rsid w:val="00B46538"/>
    <w:rsid w:val="00B46BA2"/>
    <w:rsid w:val="00B5138E"/>
    <w:rsid w:val="00B51D42"/>
    <w:rsid w:val="00B5741B"/>
    <w:rsid w:val="00B67147"/>
    <w:rsid w:val="00B700BA"/>
    <w:rsid w:val="00B707B0"/>
    <w:rsid w:val="00B74D50"/>
    <w:rsid w:val="00B811D6"/>
    <w:rsid w:val="00B823E8"/>
    <w:rsid w:val="00B84288"/>
    <w:rsid w:val="00B8550D"/>
    <w:rsid w:val="00B902DE"/>
    <w:rsid w:val="00B93D8A"/>
    <w:rsid w:val="00B97DA8"/>
    <w:rsid w:val="00BA467A"/>
    <w:rsid w:val="00BA5724"/>
    <w:rsid w:val="00BA6565"/>
    <w:rsid w:val="00BA7A9E"/>
    <w:rsid w:val="00BB3597"/>
    <w:rsid w:val="00BB7184"/>
    <w:rsid w:val="00BC2452"/>
    <w:rsid w:val="00BC7252"/>
    <w:rsid w:val="00BD3A88"/>
    <w:rsid w:val="00BD56E7"/>
    <w:rsid w:val="00BD5CAB"/>
    <w:rsid w:val="00BE09BD"/>
    <w:rsid w:val="00BE135C"/>
    <w:rsid w:val="00BE46FB"/>
    <w:rsid w:val="00BE74DD"/>
    <w:rsid w:val="00BF290B"/>
    <w:rsid w:val="00BF3226"/>
    <w:rsid w:val="00BF4180"/>
    <w:rsid w:val="00C00D36"/>
    <w:rsid w:val="00C01EC4"/>
    <w:rsid w:val="00C04824"/>
    <w:rsid w:val="00C10548"/>
    <w:rsid w:val="00C11C3C"/>
    <w:rsid w:val="00C1536F"/>
    <w:rsid w:val="00C15BEB"/>
    <w:rsid w:val="00C16C8C"/>
    <w:rsid w:val="00C178A6"/>
    <w:rsid w:val="00C2293D"/>
    <w:rsid w:val="00C22F96"/>
    <w:rsid w:val="00C257C9"/>
    <w:rsid w:val="00C31D95"/>
    <w:rsid w:val="00C32815"/>
    <w:rsid w:val="00C33D5E"/>
    <w:rsid w:val="00C33DBD"/>
    <w:rsid w:val="00C34907"/>
    <w:rsid w:val="00C34E3F"/>
    <w:rsid w:val="00C354F3"/>
    <w:rsid w:val="00C442B8"/>
    <w:rsid w:val="00C45FD0"/>
    <w:rsid w:val="00C4726E"/>
    <w:rsid w:val="00C5054F"/>
    <w:rsid w:val="00C53D3B"/>
    <w:rsid w:val="00C54D98"/>
    <w:rsid w:val="00C5777B"/>
    <w:rsid w:val="00C60F4B"/>
    <w:rsid w:val="00C64BDA"/>
    <w:rsid w:val="00C665F9"/>
    <w:rsid w:val="00C66C7F"/>
    <w:rsid w:val="00C70446"/>
    <w:rsid w:val="00C71F7A"/>
    <w:rsid w:val="00C72EF4"/>
    <w:rsid w:val="00C731CD"/>
    <w:rsid w:val="00C74A8A"/>
    <w:rsid w:val="00C7562C"/>
    <w:rsid w:val="00C7571E"/>
    <w:rsid w:val="00C75FFA"/>
    <w:rsid w:val="00C80323"/>
    <w:rsid w:val="00C810CC"/>
    <w:rsid w:val="00C83D06"/>
    <w:rsid w:val="00C868CC"/>
    <w:rsid w:val="00C87519"/>
    <w:rsid w:val="00C92118"/>
    <w:rsid w:val="00CA0EAA"/>
    <w:rsid w:val="00CA2066"/>
    <w:rsid w:val="00CA66A5"/>
    <w:rsid w:val="00CB233C"/>
    <w:rsid w:val="00CB4A77"/>
    <w:rsid w:val="00CB780F"/>
    <w:rsid w:val="00CC0B74"/>
    <w:rsid w:val="00CC19C2"/>
    <w:rsid w:val="00CC1C64"/>
    <w:rsid w:val="00CC51B3"/>
    <w:rsid w:val="00CD247C"/>
    <w:rsid w:val="00CD26A8"/>
    <w:rsid w:val="00CD6434"/>
    <w:rsid w:val="00CD6485"/>
    <w:rsid w:val="00CE0B9D"/>
    <w:rsid w:val="00CE2417"/>
    <w:rsid w:val="00CE2A6A"/>
    <w:rsid w:val="00CE3C5D"/>
    <w:rsid w:val="00CE3CDC"/>
    <w:rsid w:val="00CE6B33"/>
    <w:rsid w:val="00CF6B76"/>
    <w:rsid w:val="00D00D53"/>
    <w:rsid w:val="00D014EC"/>
    <w:rsid w:val="00D04037"/>
    <w:rsid w:val="00D044D1"/>
    <w:rsid w:val="00D07C2D"/>
    <w:rsid w:val="00D1187B"/>
    <w:rsid w:val="00D125C2"/>
    <w:rsid w:val="00D13FBA"/>
    <w:rsid w:val="00D170DA"/>
    <w:rsid w:val="00D17B35"/>
    <w:rsid w:val="00D22E2C"/>
    <w:rsid w:val="00D2338D"/>
    <w:rsid w:val="00D245DF"/>
    <w:rsid w:val="00D30875"/>
    <w:rsid w:val="00D3169F"/>
    <w:rsid w:val="00D33FF8"/>
    <w:rsid w:val="00D35935"/>
    <w:rsid w:val="00D35B96"/>
    <w:rsid w:val="00D445DE"/>
    <w:rsid w:val="00D454B8"/>
    <w:rsid w:val="00D47026"/>
    <w:rsid w:val="00D518CD"/>
    <w:rsid w:val="00D526FB"/>
    <w:rsid w:val="00D53559"/>
    <w:rsid w:val="00D53E49"/>
    <w:rsid w:val="00D55217"/>
    <w:rsid w:val="00D574A7"/>
    <w:rsid w:val="00D607A2"/>
    <w:rsid w:val="00D60A63"/>
    <w:rsid w:val="00D65184"/>
    <w:rsid w:val="00D70E79"/>
    <w:rsid w:val="00D70F3C"/>
    <w:rsid w:val="00D710A4"/>
    <w:rsid w:val="00D741E8"/>
    <w:rsid w:val="00D770C9"/>
    <w:rsid w:val="00D837F3"/>
    <w:rsid w:val="00D85847"/>
    <w:rsid w:val="00D85C82"/>
    <w:rsid w:val="00D9217E"/>
    <w:rsid w:val="00DA10E4"/>
    <w:rsid w:val="00DA1B17"/>
    <w:rsid w:val="00DA2592"/>
    <w:rsid w:val="00DA585D"/>
    <w:rsid w:val="00DA75E5"/>
    <w:rsid w:val="00DA7B5F"/>
    <w:rsid w:val="00DB090A"/>
    <w:rsid w:val="00DB6EAC"/>
    <w:rsid w:val="00DC135B"/>
    <w:rsid w:val="00DC15CF"/>
    <w:rsid w:val="00DC2AF1"/>
    <w:rsid w:val="00DC4603"/>
    <w:rsid w:val="00DD5149"/>
    <w:rsid w:val="00DD56C0"/>
    <w:rsid w:val="00DD5A2A"/>
    <w:rsid w:val="00DD5A84"/>
    <w:rsid w:val="00DE50D6"/>
    <w:rsid w:val="00DE6706"/>
    <w:rsid w:val="00DE7733"/>
    <w:rsid w:val="00DF015A"/>
    <w:rsid w:val="00DF0C4B"/>
    <w:rsid w:val="00DF1900"/>
    <w:rsid w:val="00DF36E8"/>
    <w:rsid w:val="00DF4353"/>
    <w:rsid w:val="00DF5138"/>
    <w:rsid w:val="00DF5337"/>
    <w:rsid w:val="00DF73BE"/>
    <w:rsid w:val="00E03B18"/>
    <w:rsid w:val="00E068B1"/>
    <w:rsid w:val="00E06BE3"/>
    <w:rsid w:val="00E1077A"/>
    <w:rsid w:val="00E122D5"/>
    <w:rsid w:val="00E1283D"/>
    <w:rsid w:val="00E239B7"/>
    <w:rsid w:val="00E23A7E"/>
    <w:rsid w:val="00E24BC2"/>
    <w:rsid w:val="00E26FFB"/>
    <w:rsid w:val="00E318A0"/>
    <w:rsid w:val="00E31B31"/>
    <w:rsid w:val="00E3744F"/>
    <w:rsid w:val="00E374C8"/>
    <w:rsid w:val="00E5669E"/>
    <w:rsid w:val="00E61BEB"/>
    <w:rsid w:val="00E6237B"/>
    <w:rsid w:val="00E64F29"/>
    <w:rsid w:val="00E70148"/>
    <w:rsid w:val="00E70DFC"/>
    <w:rsid w:val="00E71295"/>
    <w:rsid w:val="00E74B1D"/>
    <w:rsid w:val="00E77438"/>
    <w:rsid w:val="00E8017C"/>
    <w:rsid w:val="00E80E62"/>
    <w:rsid w:val="00E81088"/>
    <w:rsid w:val="00E84072"/>
    <w:rsid w:val="00E842A9"/>
    <w:rsid w:val="00E849AF"/>
    <w:rsid w:val="00E84D78"/>
    <w:rsid w:val="00E95D73"/>
    <w:rsid w:val="00EA740F"/>
    <w:rsid w:val="00EB0843"/>
    <w:rsid w:val="00EB6D1D"/>
    <w:rsid w:val="00EB7398"/>
    <w:rsid w:val="00EC0072"/>
    <w:rsid w:val="00EC108C"/>
    <w:rsid w:val="00EC2B2B"/>
    <w:rsid w:val="00EC5EA2"/>
    <w:rsid w:val="00EC715E"/>
    <w:rsid w:val="00ED0913"/>
    <w:rsid w:val="00ED2B03"/>
    <w:rsid w:val="00ED516B"/>
    <w:rsid w:val="00EE19AA"/>
    <w:rsid w:val="00EE2EC5"/>
    <w:rsid w:val="00EF0431"/>
    <w:rsid w:val="00EF4F0C"/>
    <w:rsid w:val="00EF7825"/>
    <w:rsid w:val="00EF7D78"/>
    <w:rsid w:val="00F00097"/>
    <w:rsid w:val="00F03E7E"/>
    <w:rsid w:val="00F06E60"/>
    <w:rsid w:val="00F07380"/>
    <w:rsid w:val="00F20910"/>
    <w:rsid w:val="00F21931"/>
    <w:rsid w:val="00F2335F"/>
    <w:rsid w:val="00F238D4"/>
    <w:rsid w:val="00F246A0"/>
    <w:rsid w:val="00F25085"/>
    <w:rsid w:val="00F267AC"/>
    <w:rsid w:val="00F27C5C"/>
    <w:rsid w:val="00F3667A"/>
    <w:rsid w:val="00F37BC0"/>
    <w:rsid w:val="00F53D2A"/>
    <w:rsid w:val="00F5502D"/>
    <w:rsid w:val="00F569A0"/>
    <w:rsid w:val="00F62465"/>
    <w:rsid w:val="00F6411A"/>
    <w:rsid w:val="00F70E15"/>
    <w:rsid w:val="00F72B97"/>
    <w:rsid w:val="00F72FFB"/>
    <w:rsid w:val="00F75DFD"/>
    <w:rsid w:val="00F76EA8"/>
    <w:rsid w:val="00F80539"/>
    <w:rsid w:val="00F80DF6"/>
    <w:rsid w:val="00F810A6"/>
    <w:rsid w:val="00F82445"/>
    <w:rsid w:val="00F95646"/>
    <w:rsid w:val="00F96BF8"/>
    <w:rsid w:val="00F97254"/>
    <w:rsid w:val="00FA06AE"/>
    <w:rsid w:val="00FA148F"/>
    <w:rsid w:val="00FA6F81"/>
    <w:rsid w:val="00FB1CD6"/>
    <w:rsid w:val="00FB2966"/>
    <w:rsid w:val="00FB3248"/>
    <w:rsid w:val="00FB3A05"/>
    <w:rsid w:val="00FB456D"/>
    <w:rsid w:val="00FB4D0A"/>
    <w:rsid w:val="00FC1B40"/>
    <w:rsid w:val="00FC404C"/>
    <w:rsid w:val="00FD0123"/>
    <w:rsid w:val="00FD1461"/>
    <w:rsid w:val="00FD1D9D"/>
    <w:rsid w:val="00FD33DB"/>
    <w:rsid w:val="00FD6513"/>
    <w:rsid w:val="00FD6AF0"/>
    <w:rsid w:val="00FD6C39"/>
    <w:rsid w:val="00FD6E32"/>
    <w:rsid w:val="00FE021C"/>
    <w:rsid w:val="00FE14CB"/>
    <w:rsid w:val="00FE208D"/>
    <w:rsid w:val="00FE3794"/>
    <w:rsid w:val="00FE4A49"/>
    <w:rsid w:val="00FF0DB8"/>
    <w:rsid w:val="00FF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1</cp:revision>
  <dcterms:created xsi:type="dcterms:W3CDTF">2013-07-19T10:28:00Z</dcterms:created>
  <dcterms:modified xsi:type="dcterms:W3CDTF">2013-07-19T10:29:00Z</dcterms:modified>
</cp:coreProperties>
</file>